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A1" w:rsidRDefault="00DD45A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364"/>
        <w:tblW w:w="9393" w:type="dxa"/>
        <w:tblLook w:val="01E0" w:firstRow="1" w:lastRow="1" w:firstColumn="1" w:lastColumn="1" w:noHBand="0" w:noVBand="0"/>
      </w:tblPr>
      <w:tblGrid>
        <w:gridCol w:w="9393"/>
      </w:tblGrid>
      <w:tr w:rsidR="00DD45A1" w:rsidRPr="00C37FA8" w:rsidTr="00F8645D">
        <w:trPr>
          <w:trHeight w:val="909"/>
        </w:trPr>
        <w:tc>
          <w:tcPr>
            <w:tcW w:w="9393" w:type="dxa"/>
            <w:vAlign w:val="center"/>
          </w:tcPr>
          <w:p w:rsidR="00DD45A1" w:rsidRPr="00F44291" w:rsidRDefault="00DD45A1" w:rsidP="00F8645D">
            <w:pPr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5B0686D" wp14:editId="3BA31063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3175</wp:posOffset>
                  </wp:positionV>
                  <wp:extent cx="838200" cy="983615"/>
                  <wp:effectExtent l="0" t="0" r="0" b="6985"/>
                  <wp:wrapThrough wrapText="bothSides">
                    <wp:wrapPolygon edited="0">
                      <wp:start x="4909" y="0"/>
                      <wp:lineTo x="0" y="418"/>
                      <wp:lineTo x="0" y="9622"/>
                      <wp:lineTo x="491" y="13387"/>
                      <wp:lineTo x="5891" y="20080"/>
                      <wp:lineTo x="8345" y="21335"/>
                      <wp:lineTo x="12273" y="21335"/>
                      <wp:lineTo x="14727" y="20080"/>
                      <wp:lineTo x="20127" y="14223"/>
                      <wp:lineTo x="21109" y="8367"/>
                      <wp:lineTo x="21109" y="1255"/>
                      <wp:lineTo x="20618" y="418"/>
                      <wp:lineTo x="15709" y="0"/>
                      <wp:lineTo x="4909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3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9B88A4A" wp14:editId="379E4167">
                  <wp:extent cx="1101489" cy="993419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89" cy="99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</w:t>
            </w:r>
            <w:bookmarkStart w:id="0" w:name="OLE_LINK2"/>
            <w:bookmarkStart w:id="1" w:name="OLE_LINK3"/>
          </w:p>
          <w:p w:rsidR="00DD45A1" w:rsidRPr="00DD45A1" w:rsidRDefault="00DD45A1" w:rsidP="00F8645D">
            <w:pPr>
              <w:spacing w:after="0" w:line="240" w:lineRule="auto"/>
              <w:jc w:val="center"/>
              <w:rPr>
                <w:rFonts w:ascii="Book Antiqua" w:eastAsia="Batang" w:hAnsi="Book Antiqua"/>
                <w:b/>
                <w:bCs/>
                <w:sz w:val="24"/>
                <w:szCs w:val="24"/>
                <w:lang w:val="sv-SE"/>
              </w:rPr>
            </w:pPr>
            <w:r w:rsidRPr="0070039D">
              <w:rPr>
                <w:b/>
              </w:rPr>
              <w:t xml:space="preserve">       </w:t>
            </w:r>
            <w:r w:rsidRPr="00DD45A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Republika e Kosovës</w:t>
            </w:r>
          </w:p>
          <w:p w:rsidR="00DD45A1" w:rsidRPr="00DD45A1" w:rsidRDefault="00DD45A1" w:rsidP="00F8645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  <w:lang w:val="sv-SE"/>
              </w:rPr>
            </w:pPr>
            <w:r w:rsidRPr="00DD45A1">
              <w:rPr>
                <w:rFonts w:ascii="Book Antiqua" w:eastAsia="Batang" w:hAnsi="Book Antiqua" w:cs="Book Antiqua"/>
                <w:b/>
                <w:bCs/>
                <w:sz w:val="24"/>
                <w:szCs w:val="24"/>
                <w:lang w:val="sv-SE"/>
              </w:rPr>
              <w:t>Republika Kosova-</w:t>
            </w:r>
            <w:r w:rsidRPr="00DD45A1">
              <w:rPr>
                <w:rFonts w:ascii="Book Antiqua" w:hAnsi="Book Antiqua" w:cs="Book Antiqua"/>
                <w:b/>
                <w:bCs/>
                <w:sz w:val="24"/>
                <w:szCs w:val="24"/>
                <w:lang w:val="sv-SE"/>
              </w:rPr>
              <w:t xml:space="preserve">Republic of </w:t>
            </w:r>
            <w:proofErr w:type="spellStart"/>
            <w:r w:rsidRPr="00DD45A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Kosovo</w:t>
            </w:r>
            <w:proofErr w:type="spellEnd"/>
          </w:p>
          <w:p w:rsidR="00DD45A1" w:rsidRPr="00DD45A1" w:rsidRDefault="00DD45A1" w:rsidP="00F8645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DD45A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Qeveria –</w:t>
            </w:r>
            <w:proofErr w:type="spellStart"/>
            <w:r w:rsidRPr="00DD45A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Vlada-Government</w:t>
            </w:r>
            <w:proofErr w:type="spellEnd"/>
            <w:r w:rsidRPr="00DD45A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D45A1" w:rsidRPr="0070039D" w:rsidRDefault="00DD45A1" w:rsidP="00F8645D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</w:rPr>
            </w:pPr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Ministria e Kulturës, Rinisë dhe Sportit/</w:t>
            </w:r>
            <w:proofErr w:type="spellStart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Ministarstvo</w:t>
            </w:r>
            <w:proofErr w:type="spellEnd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 xml:space="preserve"> Kulture, </w:t>
            </w:r>
            <w:proofErr w:type="spellStart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Omladine</w:t>
            </w:r>
            <w:proofErr w:type="spellEnd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 xml:space="preserve"> i </w:t>
            </w:r>
            <w:proofErr w:type="spellStart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Sporta</w:t>
            </w:r>
            <w:proofErr w:type="spellEnd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 xml:space="preserve"> /</w:t>
            </w:r>
            <w:proofErr w:type="spellStart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Ministry</w:t>
            </w:r>
            <w:proofErr w:type="spellEnd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 xml:space="preserve"> </w:t>
            </w:r>
            <w:proofErr w:type="spellStart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of</w:t>
            </w:r>
            <w:proofErr w:type="spellEnd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 xml:space="preserve"> </w:t>
            </w:r>
            <w:proofErr w:type="spellStart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Culture</w:t>
            </w:r>
            <w:proofErr w:type="spellEnd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 xml:space="preserve">, </w:t>
            </w:r>
            <w:proofErr w:type="spellStart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Youth</w:t>
            </w:r>
            <w:proofErr w:type="spellEnd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 xml:space="preserve"> &amp; </w:t>
            </w:r>
            <w:proofErr w:type="spellStart"/>
            <w:r w:rsidRPr="0070039D">
              <w:rPr>
                <w:rFonts w:ascii="Book Antiqua" w:hAnsi="Book Antiqua" w:cs="Book Antiqua"/>
                <w:b/>
                <w:bCs/>
                <w:i/>
                <w:iCs/>
              </w:rPr>
              <w:t>Sports</w:t>
            </w:r>
            <w:proofErr w:type="spellEnd"/>
            <w:r w:rsidRPr="0070039D">
              <w:rPr>
                <w:b/>
                <w:bCs/>
              </w:rPr>
              <w:t xml:space="preserve"> </w:t>
            </w:r>
          </w:p>
          <w:p w:rsidR="00DD45A1" w:rsidRPr="00C37FA8" w:rsidRDefault="00DD45A1" w:rsidP="00F8645D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039D">
              <w:rPr>
                <w:rFonts w:ascii="Book Antiqua" w:hAnsi="Book Antiqua"/>
                <w:b/>
                <w:bCs/>
                <w:i/>
              </w:rPr>
              <w:t>A</w:t>
            </w:r>
            <w:bookmarkEnd w:id="0"/>
            <w:bookmarkEnd w:id="1"/>
            <w:r w:rsidRPr="0070039D">
              <w:rPr>
                <w:rFonts w:ascii="Book Antiqua" w:hAnsi="Book Antiqua"/>
                <w:b/>
                <w:bCs/>
                <w:i/>
              </w:rPr>
              <w:t xml:space="preserve">gjencia për Menaxhimin e  Monumenteve dhe Komplekseve </w:t>
            </w:r>
            <w:proofErr w:type="spellStart"/>
            <w:r w:rsidRPr="0070039D">
              <w:rPr>
                <w:rFonts w:ascii="Book Antiqua" w:hAnsi="Book Antiqua"/>
                <w:b/>
                <w:bCs/>
                <w:i/>
              </w:rPr>
              <w:t>Memoriale</w:t>
            </w:r>
            <w:proofErr w:type="spellEnd"/>
            <w:r w:rsidRPr="0070039D">
              <w:rPr>
                <w:rFonts w:ascii="Book Antiqua" w:hAnsi="Book Antiqua"/>
                <w:b/>
                <w:bCs/>
                <w:i/>
              </w:rPr>
              <w:t>/</w:t>
            </w:r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Agencija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za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Upravljanje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Spomenika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i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Memorijalnih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Kompleksa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/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Agency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for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the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Management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of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Monuments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and</w:t>
            </w:r>
            <w:proofErr w:type="spellEnd"/>
            <w:r w:rsidRPr="0070039D">
              <w:rPr>
                <w:rFonts w:ascii="Book Antiqua" w:hAnsi="Book Antiqua"/>
                <w:b/>
                <w:i/>
              </w:rPr>
              <w:t xml:space="preserve"> Memorial </w:t>
            </w:r>
            <w:proofErr w:type="spellStart"/>
            <w:r w:rsidRPr="0070039D">
              <w:rPr>
                <w:rFonts w:ascii="Book Antiqua" w:hAnsi="Book Antiqua"/>
                <w:b/>
                <w:i/>
              </w:rPr>
              <w:t>Complexes</w:t>
            </w:r>
            <w:proofErr w:type="spellEnd"/>
          </w:p>
        </w:tc>
      </w:tr>
    </w:tbl>
    <w:p w:rsidR="00DD45A1" w:rsidRDefault="00DD45A1">
      <w:pPr>
        <w:rPr>
          <w:b/>
          <w:sz w:val="28"/>
          <w:szCs w:val="28"/>
        </w:rPr>
      </w:pPr>
    </w:p>
    <w:p w:rsidR="00E9342E" w:rsidRPr="00DD45A1" w:rsidRDefault="005700B1">
      <w:pPr>
        <w:rPr>
          <w:b/>
          <w:sz w:val="28"/>
          <w:szCs w:val="28"/>
        </w:rPr>
      </w:pPr>
      <w:r w:rsidRPr="00DD45A1">
        <w:rPr>
          <w:b/>
          <w:sz w:val="28"/>
          <w:szCs w:val="28"/>
        </w:rPr>
        <w:t>Kontaktet e zyrtarëve përgjegjës të caktuar sipas detyrave: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00"/>
        <w:gridCol w:w="3687"/>
        <w:gridCol w:w="2338"/>
      </w:tblGrid>
      <w:tr w:rsidR="005700B1" w:rsidTr="00CF738B">
        <w:tc>
          <w:tcPr>
            <w:tcW w:w="625" w:type="dxa"/>
          </w:tcPr>
          <w:p w:rsidR="005700B1" w:rsidRPr="006423D4" w:rsidRDefault="005700B1">
            <w:pPr>
              <w:rPr>
                <w:b/>
              </w:rPr>
            </w:pPr>
            <w:bookmarkStart w:id="2" w:name="_GoBack" w:colFirst="0" w:colLast="3"/>
            <w:r w:rsidRPr="006423D4">
              <w:rPr>
                <w:b/>
              </w:rPr>
              <w:t xml:space="preserve">Nr. </w:t>
            </w:r>
          </w:p>
        </w:tc>
        <w:tc>
          <w:tcPr>
            <w:tcW w:w="2700" w:type="dxa"/>
          </w:tcPr>
          <w:p w:rsidR="005700B1" w:rsidRPr="006423D4" w:rsidRDefault="0093119D">
            <w:pPr>
              <w:rPr>
                <w:b/>
              </w:rPr>
            </w:pPr>
            <w:r w:rsidRPr="006423D4">
              <w:rPr>
                <w:b/>
              </w:rPr>
              <w:t>Emri</w:t>
            </w:r>
            <w:r w:rsidR="005700B1" w:rsidRPr="006423D4">
              <w:rPr>
                <w:b/>
              </w:rPr>
              <w:t xml:space="preserve"> dhe mbiemri</w:t>
            </w:r>
          </w:p>
        </w:tc>
        <w:tc>
          <w:tcPr>
            <w:tcW w:w="3687" w:type="dxa"/>
          </w:tcPr>
          <w:p w:rsidR="005700B1" w:rsidRPr="006423D4" w:rsidRDefault="005700B1" w:rsidP="005700B1">
            <w:pPr>
              <w:rPr>
                <w:b/>
              </w:rPr>
            </w:pPr>
            <w:r w:rsidRPr="006423D4">
              <w:rPr>
                <w:b/>
              </w:rPr>
              <w:t xml:space="preserve">Kontaktet: nr. Telefonit dhe </w:t>
            </w:r>
            <w:proofErr w:type="spellStart"/>
            <w:r w:rsidRPr="006423D4">
              <w:rPr>
                <w:b/>
              </w:rPr>
              <w:t>email</w:t>
            </w:r>
            <w:proofErr w:type="spellEnd"/>
            <w:r w:rsidRPr="006423D4">
              <w:rPr>
                <w:b/>
              </w:rPr>
              <w:t xml:space="preserve"> adresa</w:t>
            </w:r>
          </w:p>
        </w:tc>
        <w:tc>
          <w:tcPr>
            <w:tcW w:w="2338" w:type="dxa"/>
          </w:tcPr>
          <w:p w:rsidR="005700B1" w:rsidRPr="006423D4" w:rsidRDefault="005700B1" w:rsidP="005700B1">
            <w:pPr>
              <w:rPr>
                <w:b/>
              </w:rPr>
            </w:pPr>
            <w:r w:rsidRPr="006423D4">
              <w:rPr>
                <w:b/>
              </w:rPr>
              <w:t>Zyrtar</w:t>
            </w:r>
            <w:r w:rsidR="006423D4" w:rsidRPr="006423D4">
              <w:rPr>
                <w:b/>
              </w:rPr>
              <w:t>ët</w:t>
            </w:r>
            <w:r w:rsidRPr="006423D4">
              <w:rPr>
                <w:b/>
              </w:rPr>
              <w:t xml:space="preserve"> kontaktues</w:t>
            </w:r>
          </w:p>
        </w:tc>
      </w:tr>
      <w:bookmarkEnd w:id="2"/>
      <w:tr w:rsidR="00DD45A1" w:rsidTr="00CF738B">
        <w:tc>
          <w:tcPr>
            <w:tcW w:w="625" w:type="dxa"/>
          </w:tcPr>
          <w:p w:rsidR="00DD45A1" w:rsidRDefault="00DD45A1">
            <w:r>
              <w:t>1.</w:t>
            </w:r>
          </w:p>
        </w:tc>
        <w:tc>
          <w:tcPr>
            <w:tcW w:w="2700" w:type="dxa"/>
          </w:tcPr>
          <w:p w:rsidR="00DD45A1" w:rsidRDefault="00DD45A1">
            <w:r>
              <w:t xml:space="preserve">Albana Hajrizi </w:t>
            </w:r>
            <w:proofErr w:type="spellStart"/>
            <w:r>
              <w:t>Kunushevci</w:t>
            </w:r>
            <w:proofErr w:type="spellEnd"/>
          </w:p>
        </w:tc>
        <w:tc>
          <w:tcPr>
            <w:tcW w:w="3687" w:type="dxa"/>
          </w:tcPr>
          <w:p w:rsidR="00DD45A1" w:rsidRDefault="00DD45A1" w:rsidP="005700B1">
            <w:r>
              <w:t>Tel. zyrtar: 038/200-10-803</w:t>
            </w:r>
          </w:p>
          <w:p w:rsidR="00DD45A1" w:rsidRDefault="00DD45A1" w:rsidP="005700B1">
            <w:proofErr w:type="spellStart"/>
            <w:r>
              <w:t>Email</w:t>
            </w:r>
            <w:proofErr w:type="spellEnd"/>
            <w:r>
              <w:t>: albana.hajrizi@rks-gov.net</w:t>
            </w:r>
          </w:p>
        </w:tc>
        <w:tc>
          <w:tcPr>
            <w:tcW w:w="2338" w:type="dxa"/>
          </w:tcPr>
          <w:p w:rsidR="00DD45A1" w:rsidRDefault="00DD45A1" w:rsidP="005700B1">
            <w:r>
              <w:t>Zyrtare përgjegjëse për mbrojtjen nga diskriminimi</w:t>
            </w:r>
          </w:p>
        </w:tc>
      </w:tr>
      <w:tr w:rsidR="005700B1" w:rsidTr="00CF738B">
        <w:tc>
          <w:tcPr>
            <w:tcW w:w="625" w:type="dxa"/>
          </w:tcPr>
          <w:p w:rsidR="005700B1" w:rsidRDefault="00DD45A1">
            <w:r>
              <w:t>2.</w:t>
            </w:r>
          </w:p>
        </w:tc>
        <w:tc>
          <w:tcPr>
            <w:tcW w:w="2700" w:type="dxa"/>
          </w:tcPr>
          <w:p w:rsidR="005700B1" w:rsidRDefault="00CF738B">
            <w:r>
              <w:t>Sanie Elezi Berisha</w:t>
            </w:r>
          </w:p>
        </w:tc>
        <w:tc>
          <w:tcPr>
            <w:tcW w:w="3687" w:type="dxa"/>
          </w:tcPr>
          <w:p w:rsidR="005700B1" w:rsidRDefault="00CF738B">
            <w:r>
              <w:t>Tel. Zyrtar: 038/200-10-804,</w:t>
            </w:r>
          </w:p>
          <w:p w:rsidR="00CF738B" w:rsidRDefault="00CF738B"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6" w:history="1">
              <w:r w:rsidRPr="004346B6">
                <w:rPr>
                  <w:rStyle w:val="Hyperlink"/>
                </w:rPr>
                <w:t>sanie.elezi@rks-gov.net</w:t>
              </w:r>
            </w:hyperlink>
          </w:p>
          <w:p w:rsidR="00CF738B" w:rsidRDefault="00CF738B"/>
        </w:tc>
        <w:tc>
          <w:tcPr>
            <w:tcW w:w="2338" w:type="dxa"/>
          </w:tcPr>
          <w:p w:rsidR="005700B1" w:rsidRDefault="00CF738B">
            <w:r>
              <w:t>Zyrtare kontaktuese në mes AMMKM-së dhe Agjencisë për Parandalimin e Korrupsionit</w:t>
            </w:r>
          </w:p>
        </w:tc>
      </w:tr>
      <w:tr w:rsidR="005700B1" w:rsidTr="00CF738B">
        <w:tc>
          <w:tcPr>
            <w:tcW w:w="625" w:type="dxa"/>
          </w:tcPr>
          <w:p w:rsidR="005700B1" w:rsidRDefault="00DD45A1">
            <w:r>
              <w:t>3.</w:t>
            </w:r>
          </w:p>
        </w:tc>
        <w:tc>
          <w:tcPr>
            <w:tcW w:w="2700" w:type="dxa"/>
          </w:tcPr>
          <w:p w:rsidR="005700B1" w:rsidRDefault="00DD45A1">
            <w:r>
              <w:t>Sanie Elezi Berisha</w:t>
            </w:r>
          </w:p>
        </w:tc>
        <w:tc>
          <w:tcPr>
            <w:tcW w:w="3687" w:type="dxa"/>
          </w:tcPr>
          <w:p w:rsidR="00DD45A1" w:rsidRDefault="00DD45A1" w:rsidP="00DD45A1">
            <w:r>
              <w:t>Tel. Zyrtar: 038/200-10-804,</w:t>
            </w:r>
          </w:p>
          <w:p w:rsidR="00DD45A1" w:rsidRDefault="00DD45A1" w:rsidP="00DD45A1">
            <w:proofErr w:type="spellStart"/>
            <w:r>
              <w:t>E</w:t>
            </w:r>
            <w:r>
              <w:t>mail</w:t>
            </w:r>
            <w:proofErr w:type="spellEnd"/>
            <w:r>
              <w:t xml:space="preserve">: </w:t>
            </w:r>
            <w:hyperlink r:id="rId7" w:history="1">
              <w:r w:rsidRPr="004346B6">
                <w:rPr>
                  <w:rStyle w:val="Hyperlink"/>
                </w:rPr>
                <w:t>sanie.elezi@rks-gov.net</w:t>
              </w:r>
            </w:hyperlink>
          </w:p>
          <w:p w:rsidR="005700B1" w:rsidRDefault="005700B1"/>
        </w:tc>
        <w:tc>
          <w:tcPr>
            <w:tcW w:w="2338" w:type="dxa"/>
          </w:tcPr>
          <w:p w:rsidR="005700B1" w:rsidRDefault="00DD45A1">
            <w:r>
              <w:t>Zyrtare përgjegjëse për qasje në dokumentet publike</w:t>
            </w:r>
          </w:p>
        </w:tc>
      </w:tr>
      <w:tr w:rsidR="005700B1" w:rsidTr="00CF738B">
        <w:tc>
          <w:tcPr>
            <w:tcW w:w="625" w:type="dxa"/>
          </w:tcPr>
          <w:p w:rsidR="005700B1" w:rsidRDefault="00DD45A1">
            <w:r>
              <w:t>4.</w:t>
            </w:r>
          </w:p>
        </w:tc>
        <w:tc>
          <w:tcPr>
            <w:tcW w:w="2700" w:type="dxa"/>
          </w:tcPr>
          <w:p w:rsidR="005700B1" w:rsidRDefault="00DD45A1">
            <w:r>
              <w:t>Sanie Elezi Berisha</w:t>
            </w:r>
          </w:p>
        </w:tc>
        <w:tc>
          <w:tcPr>
            <w:tcW w:w="3687" w:type="dxa"/>
          </w:tcPr>
          <w:p w:rsidR="00DD45A1" w:rsidRDefault="00DD45A1" w:rsidP="00DD45A1">
            <w:r>
              <w:t>Tel. Zyrtar: 038/200-10-804,</w:t>
            </w:r>
          </w:p>
          <w:p w:rsidR="00DD45A1" w:rsidRDefault="00DD45A1" w:rsidP="00DD45A1">
            <w:proofErr w:type="spellStart"/>
            <w:r>
              <w:t>E</w:t>
            </w:r>
            <w:r>
              <w:t>mail</w:t>
            </w:r>
            <w:proofErr w:type="spellEnd"/>
            <w:r>
              <w:t xml:space="preserve">: </w:t>
            </w:r>
            <w:hyperlink r:id="rId8" w:history="1">
              <w:r w:rsidRPr="004346B6">
                <w:rPr>
                  <w:rStyle w:val="Hyperlink"/>
                </w:rPr>
                <w:t>sanie.elezi@rks-gov.net</w:t>
              </w:r>
            </w:hyperlink>
          </w:p>
          <w:p w:rsidR="005700B1" w:rsidRDefault="005700B1"/>
        </w:tc>
        <w:tc>
          <w:tcPr>
            <w:tcW w:w="2338" w:type="dxa"/>
          </w:tcPr>
          <w:p w:rsidR="005700B1" w:rsidRDefault="00DD45A1">
            <w:r>
              <w:t>Zyrtare përgjegjëse për mbrojtjen e të dhënave personale</w:t>
            </w:r>
          </w:p>
        </w:tc>
      </w:tr>
      <w:tr w:rsidR="005700B1" w:rsidTr="00CF738B">
        <w:tc>
          <w:tcPr>
            <w:tcW w:w="625" w:type="dxa"/>
          </w:tcPr>
          <w:p w:rsidR="005700B1" w:rsidRDefault="00DD45A1">
            <w:r>
              <w:t>5.</w:t>
            </w:r>
          </w:p>
        </w:tc>
        <w:tc>
          <w:tcPr>
            <w:tcW w:w="2700" w:type="dxa"/>
          </w:tcPr>
          <w:p w:rsidR="005700B1" w:rsidRDefault="00DD45A1">
            <w:r>
              <w:t xml:space="preserve">Visar Hasani </w:t>
            </w:r>
          </w:p>
        </w:tc>
        <w:tc>
          <w:tcPr>
            <w:tcW w:w="3687" w:type="dxa"/>
          </w:tcPr>
          <w:p w:rsidR="005700B1" w:rsidRDefault="00DD45A1">
            <w:r>
              <w:t>Tel. Zyrtar: 038/200-10-806</w:t>
            </w:r>
          </w:p>
          <w:p w:rsidR="00DD45A1" w:rsidRDefault="00DD45A1">
            <w:proofErr w:type="spellStart"/>
            <w:r>
              <w:t>Email</w:t>
            </w:r>
            <w:proofErr w:type="spellEnd"/>
            <w:r>
              <w:t>: visar.hasani@rks-gov.net</w:t>
            </w:r>
          </w:p>
        </w:tc>
        <w:tc>
          <w:tcPr>
            <w:tcW w:w="2338" w:type="dxa"/>
          </w:tcPr>
          <w:p w:rsidR="005700B1" w:rsidRDefault="00DD45A1">
            <w:r>
              <w:t>Zyrtar përgjegjës për sinjalizim në Agjencinë për Parandalimin e Korrupsionit</w:t>
            </w:r>
          </w:p>
        </w:tc>
      </w:tr>
    </w:tbl>
    <w:p w:rsidR="005700B1" w:rsidRDefault="005700B1"/>
    <w:sectPr w:rsidR="0057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B1"/>
    <w:rsid w:val="005700B1"/>
    <w:rsid w:val="006423D4"/>
    <w:rsid w:val="0093119D"/>
    <w:rsid w:val="00CF738B"/>
    <w:rsid w:val="00DD45A1"/>
    <w:rsid w:val="00E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5A7D"/>
  <w15:chartTrackingRefBased/>
  <w15:docId w15:val="{03BA73F6-4B53-485A-811B-F8C79EC5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e.elezi@rks-go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ie.elezi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ie.elezi@rks-gov.ne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Sanie Elezi</dc:creator>
  <cp:keywords/>
  <dc:description/>
  <cp:lastModifiedBy>Sanie Elezi</cp:lastModifiedBy>
  <cp:revision>3</cp:revision>
  <dcterms:created xsi:type="dcterms:W3CDTF">2024-09-26T08:21:00Z</dcterms:created>
  <dcterms:modified xsi:type="dcterms:W3CDTF">2024-09-26T11:37:00Z</dcterms:modified>
</cp:coreProperties>
</file>